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CE199" w14:textId="77777777" w:rsidR="00D81296" w:rsidRDefault="00D81296" w:rsidP="00211EAF">
      <w:pPr>
        <w:jc w:val="center"/>
        <w:rPr>
          <w:b/>
          <w:sz w:val="40"/>
          <w:szCs w:val="40"/>
        </w:rPr>
      </w:pPr>
      <w:bookmarkStart w:id="0" w:name="_GoBack"/>
      <w:bookmarkEnd w:id="0"/>
      <w:r>
        <w:rPr>
          <w:b/>
          <w:noProof/>
          <w:sz w:val="28"/>
          <w:szCs w:val="28"/>
        </w:rPr>
        <w:drawing>
          <wp:inline distT="0" distB="0" distL="0" distR="0" wp14:anchorId="37BB115E" wp14:editId="1E96071C">
            <wp:extent cx="14287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ELA.LargerSize.jpg"/>
                    <pic:cNvPicPr/>
                  </pic:nvPicPr>
                  <pic:blipFill>
                    <a:blip r:embed="rId6">
                      <a:extLst>
                        <a:ext uri="{28A0092B-C50C-407E-A947-70E740481C1C}">
                          <a14:useLocalDpi xmlns:a14="http://schemas.microsoft.com/office/drawing/2010/main" val="0"/>
                        </a:ext>
                      </a:extLst>
                    </a:blip>
                    <a:stretch>
                      <a:fillRect/>
                    </a:stretch>
                  </pic:blipFill>
                  <pic:spPr>
                    <a:xfrm>
                      <a:off x="0" y="0"/>
                      <a:ext cx="1428750" cy="1143000"/>
                    </a:xfrm>
                    <a:prstGeom prst="rect">
                      <a:avLst/>
                    </a:prstGeom>
                  </pic:spPr>
                </pic:pic>
              </a:graphicData>
            </a:graphic>
          </wp:inline>
        </w:drawing>
      </w:r>
    </w:p>
    <w:p w14:paraId="1CB7678A" w14:textId="77777777" w:rsidR="00D46954" w:rsidRPr="00EA7312" w:rsidRDefault="00211EAF" w:rsidP="00211EAF">
      <w:pPr>
        <w:jc w:val="center"/>
        <w:rPr>
          <w:b/>
          <w:sz w:val="40"/>
          <w:szCs w:val="40"/>
        </w:rPr>
      </w:pPr>
      <w:r w:rsidRPr="00EA7312">
        <w:rPr>
          <w:b/>
          <w:sz w:val="40"/>
          <w:szCs w:val="40"/>
        </w:rPr>
        <w:t>JEROME SOLKOFF ADVOCACY AWARD</w:t>
      </w:r>
    </w:p>
    <w:p w14:paraId="430BD6C3" w14:textId="77777777" w:rsidR="00211EAF" w:rsidRDefault="00211EAF" w:rsidP="00211EAF">
      <w:pPr>
        <w:jc w:val="center"/>
        <w:rPr>
          <w:b/>
          <w:sz w:val="28"/>
          <w:szCs w:val="28"/>
        </w:rPr>
      </w:pPr>
      <w:r w:rsidRPr="00EA7312">
        <w:rPr>
          <w:b/>
          <w:sz w:val="28"/>
          <w:szCs w:val="28"/>
        </w:rPr>
        <w:t>The Jerome Solkoff Advocacy Award is an annual advocacy award presented by The Academy of Florida Elder Law Attorneys (AFELA) to an AFELA member or member of an Elder Allied Organization in recognition of his or her advocacy and support of our state</w:t>
      </w:r>
      <w:r w:rsidR="00EA7312" w:rsidRPr="00EA7312">
        <w:rPr>
          <w:b/>
          <w:sz w:val="28"/>
          <w:szCs w:val="28"/>
        </w:rPr>
        <w:t>’s elderly and disabled</w:t>
      </w:r>
      <w:r w:rsidRPr="00EA7312">
        <w:rPr>
          <w:b/>
          <w:sz w:val="28"/>
          <w:szCs w:val="28"/>
        </w:rPr>
        <w:t xml:space="preserve"> citizens.  </w:t>
      </w:r>
    </w:p>
    <w:p w14:paraId="383ACCD2" w14:textId="77777777" w:rsidR="00EA7312" w:rsidRPr="00EA7312" w:rsidRDefault="00EA7312" w:rsidP="00EA7312">
      <w:pPr>
        <w:jc w:val="center"/>
        <w:rPr>
          <w:b/>
          <w:sz w:val="28"/>
          <w:szCs w:val="28"/>
        </w:rPr>
      </w:pPr>
      <w:r>
        <w:rPr>
          <w:b/>
          <w:sz w:val="28"/>
          <w:szCs w:val="28"/>
        </w:rPr>
        <w:t>_________________________________________________________________</w:t>
      </w:r>
    </w:p>
    <w:p w14:paraId="42D06B81" w14:textId="77777777" w:rsidR="00211EAF" w:rsidRDefault="00211EAF" w:rsidP="00211EAF">
      <w:pPr>
        <w:jc w:val="center"/>
        <w:rPr>
          <w:sz w:val="24"/>
          <w:szCs w:val="24"/>
        </w:rPr>
      </w:pPr>
      <w:r w:rsidRPr="00EA7312">
        <w:rPr>
          <w:sz w:val="24"/>
          <w:szCs w:val="24"/>
        </w:rPr>
        <w:t>Jerome “Jerry” Solkoff was a lifelong advocate for the elderly and disabled.  He enjoyed a distinguished professional life spanning more than four decades.  Jerry received numerous honors for his advocacy on behalf of the elderly during his lifetime and amassed thousands of hours</w:t>
      </w:r>
      <w:r w:rsidR="006707AD">
        <w:rPr>
          <w:sz w:val="24"/>
          <w:szCs w:val="24"/>
        </w:rPr>
        <w:t xml:space="preserve"> of pro bono services within his</w:t>
      </w:r>
      <w:r w:rsidRPr="00EA7312">
        <w:rPr>
          <w:sz w:val="24"/>
          <w:szCs w:val="24"/>
        </w:rPr>
        <w:t xml:space="preserve"> community.  </w:t>
      </w:r>
    </w:p>
    <w:p w14:paraId="50B91E30" w14:textId="77777777" w:rsidR="00EA7312" w:rsidRPr="00EA7312" w:rsidRDefault="00EA7312" w:rsidP="00EA7312">
      <w:pPr>
        <w:jc w:val="center"/>
        <w:rPr>
          <w:b/>
          <w:sz w:val="28"/>
          <w:szCs w:val="28"/>
        </w:rPr>
      </w:pPr>
      <w:r>
        <w:rPr>
          <w:b/>
          <w:sz w:val="28"/>
          <w:szCs w:val="28"/>
        </w:rPr>
        <w:t>_________________________________________________________________</w:t>
      </w:r>
    </w:p>
    <w:p w14:paraId="68C7E79C" w14:textId="77777777" w:rsidR="00EA7312" w:rsidRDefault="00EA7312" w:rsidP="00211EAF">
      <w:pPr>
        <w:jc w:val="center"/>
        <w:rPr>
          <w:sz w:val="24"/>
          <w:szCs w:val="24"/>
          <w:u w:val="single"/>
        </w:rPr>
      </w:pPr>
    </w:p>
    <w:p w14:paraId="580D3326" w14:textId="77777777" w:rsidR="00EA7312" w:rsidRDefault="00EA7312" w:rsidP="00211EAF">
      <w:pPr>
        <w:jc w:val="center"/>
        <w:rPr>
          <w:sz w:val="24"/>
          <w:szCs w:val="24"/>
          <w:u w:val="single"/>
        </w:rPr>
      </w:pPr>
      <w:r w:rsidRPr="00EA7312">
        <w:rPr>
          <w:sz w:val="24"/>
          <w:szCs w:val="24"/>
          <w:u w:val="single"/>
        </w:rPr>
        <w:t>Application Process</w:t>
      </w:r>
    </w:p>
    <w:p w14:paraId="0D700CBA" w14:textId="77777777" w:rsidR="00EA7312" w:rsidRDefault="00EA7312" w:rsidP="00EA7312">
      <w:pPr>
        <w:pStyle w:val="ListParagraph"/>
        <w:numPr>
          <w:ilvl w:val="0"/>
          <w:numId w:val="1"/>
        </w:numPr>
        <w:rPr>
          <w:sz w:val="24"/>
          <w:szCs w:val="24"/>
        </w:rPr>
      </w:pPr>
      <w:r w:rsidRPr="00EA7312">
        <w:rPr>
          <w:sz w:val="24"/>
          <w:szCs w:val="24"/>
        </w:rPr>
        <w:t>Nomination form</w:t>
      </w:r>
      <w:r>
        <w:rPr>
          <w:sz w:val="24"/>
          <w:szCs w:val="24"/>
        </w:rPr>
        <w:t>s</w:t>
      </w:r>
      <w:r w:rsidRPr="00EA7312">
        <w:rPr>
          <w:sz w:val="24"/>
          <w:szCs w:val="24"/>
        </w:rPr>
        <w:t xml:space="preserve"> </w:t>
      </w:r>
      <w:r>
        <w:rPr>
          <w:sz w:val="24"/>
          <w:szCs w:val="24"/>
        </w:rPr>
        <w:t>will be accepted via mail or email as follows:</w:t>
      </w:r>
    </w:p>
    <w:p w14:paraId="1EA4FFD5" w14:textId="77777777" w:rsidR="00EA7312" w:rsidRDefault="00EA7312" w:rsidP="00EA7312">
      <w:pPr>
        <w:pStyle w:val="ListParagraph"/>
        <w:rPr>
          <w:sz w:val="24"/>
          <w:szCs w:val="24"/>
        </w:rPr>
      </w:pPr>
      <w:r>
        <w:rPr>
          <w:sz w:val="24"/>
          <w:szCs w:val="24"/>
        </w:rPr>
        <w:t>Academy of Florida Elder Law Attorneys (AFELA)</w:t>
      </w:r>
    </w:p>
    <w:p w14:paraId="3AF75410" w14:textId="77777777" w:rsidR="00EA7312" w:rsidRDefault="00EA7312" w:rsidP="00EA7312">
      <w:pPr>
        <w:pStyle w:val="ListParagraph"/>
        <w:rPr>
          <w:sz w:val="24"/>
          <w:szCs w:val="24"/>
        </w:rPr>
      </w:pPr>
      <w:r>
        <w:rPr>
          <w:sz w:val="24"/>
          <w:szCs w:val="24"/>
        </w:rPr>
        <w:t>c/o Jennifer Dooley, Executive Director for AFELA</w:t>
      </w:r>
    </w:p>
    <w:p w14:paraId="3D60C0CE" w14:textId="77777777" w:rsidR="00EA7312" w:rsidRDefault="00EA7312" w:rsidP="00EA7312">
      <w:pPr>
        <w:pStyle w:val="ListParagraph"/>
        <w:rPr>
          <w:sz w:val="24"/>
          <w:szCs w:val="24"/>
        </w:rPr>
      </w:pPr>
      <w:r>
        <w:rPr>
          <w:sz w:val="24"/>
          <w:szCs w:val="24"/>
        </w:rPr>
        <w:t>3380 Barrow Hill Trail</w:t>
      </w:r>
    </w:p>
    <w:p w14:paraId="43D17441" w14:textId="77777777" w:rsidR="00EA7312" w:rsidRDefault="00EA7312" w:rsidP="00EA7312">
      <w:pPr>
        <w:pStyle w:val="ListParagraph"/>
        <w:rPr>
          <w:sz w:val="24"/>
          <w:szCs w:val="24"/>
        </w:rPr>
      </w:pPr>
      <w:r>
        <w:rPr>
          <w:sz w:val="24"/>
          <w:szCs w:val="24"/>
        </w:rPr>
        <w:t>Tallahassee, FL 32312</w:t>
      </w:r>
    </w:p>
    <w:p w14:paraId="5565BE26" w14:textId="77777777" w:rsidR="00EA7312" w:rsidRDefault="00D81296" w:rsidP="00EA7312">
      <w:pPr>
        <w:pStyle w:val="ListParagraph"/>
        <w:rPr>
          <w:sz w:val="24"/>
          <w:szCs w:val="24"/>
        </w:rPr>
      </w:pPr>
      <w:hyperlink r:id="rId7" w:history="1">
        <w:r w:rsidR="00EA7312" w:rsidRPr="00023988">
          <w:rPr>
            <w:rStyle w:val="Hyperlink"/>
            <w:sz w:val="24"/>
            <w:szCs w:val="24"/>
          </w:rPr>
          <w:t>www.afela.org</w:t>
        </w:r>
      </w:hyperlink>
    </w:p>
    <w:p w14:paraId="3B3C9E28" w14:textId="77777777" w:rsidR="00EA7312" w:rsidRPr="00EA7312" w:rsidRDefault="00EA7312" w:rsidP="00EA7312">
      <w:pPr>
        <w:pStyle w:val="ListParagraph"/>
        <w:numPr>
          <w:ilvl w:val="0"/>
          <w:numId w:val="1"/>
        </w:numPr>
        <w:rPr>
          <w:sz w:val="24"/>
          <w:szCs w:val="24"/>
        </w:rPr>
      </w:pPr>
      <w:r>
        <w:rPr>
          <w:sz w:val="24"/>
          <w:szCs w:val="24"/>
        </w:rPr>
        <w:t xml:space="preserve">Third Party submissions (no self-nominations accepted) shall be received </w:t>
      </w:r>
      <w:r>
        <w:rPr>
          <w:b/>
          <w:sz w:val="24"/>
          <w:szCs w:val="24"/>
        </w:rPr>
        <w:t>no later than August 31, 2017</w:t>
      </w:r>
      <w:r>
        <w:rPr>
          <w:sz w:val="24"/>
          <w:szCs w:val="24"/>
        </w:rPr>
        <w:t xml:space="preserve">.  </w:t>
      </w:r>
    </w:p>
    <w:p w14:paraId="1F8C4305" w14:textId="77777777" w:rsidR="00EA7312" w:rsidRDefault="00EA7312" w:rsidP="00EA7312">
      <w:pPr>
        <w:pStyle w:val="ListParagraph"/>
        <w:numPr>
          <w:ilvl w:val="0"/>
          <w:numId w:val="1"/>
        </w:numPr>
        <w:rPr>
          <w:sz w:val="24"/>
          <w:szCs w:val="24"/>
        </w:rPr>
      </w:pPr>
      <w:r>
        <w:rPr>
          <w:sz w:val="24"/>
          <w:szCs w:val="24"/>
        </w:rPr>
        <w:t>All nominations will be considered by the AFELA board at the September 2017 board meeting.</w:t>
      </w:r>
    </w:p>
    <w:p w14:paraId="62F3CC2A" w14:textId="77777777" w:rsidR="00EA7312" w:rsidRDefault="00EA7312" w:rsidP="00EA7312">
      <w:pPr>
        <w:pStyle w:val="ListParagraph"/>
        <w:numPr>
          <w:ilvl w:val="0"/>
          <w:numId w:val="1"/>
        </w:numPr>
        <w:rPr>
          <w:sz w:val="24"/>
          <w:szCs w:val="24"/>
        </w:rPr>
      </w:pPr>
      <w:r>
        <w:rPr>
          <w:sz w:val="24"/>
          <w:szCs w:val="24"/>
        </w:rPr>
        <w:t xml:space="preserve">Honoree will be recognized at the December AFELA UnProgram. </w:t>
      </w:r>
    </w:p>
    <w:p w14:paraId="3DEC4DAF" w14:textId="77777777" w:rsidR="006707AD" w:rsidRDefault="006707AD">
      <w:pPr>
        <w:rPr>
          <w:sz w:val="24"/>
          <w:szCs w:val="24"/>
        </w:rPr>
      </w:pPr>
      <w:r>
        <w:rPr>
          <w:sz w:val="24"/>
          <w:szCs w:val="24"/>
        </w:rPr>
        <w:br w:type="page"/>
      </w:r>
    </w:p>
    <w:p w14:paraId="2D6D1807" w14:textId="77777777" w:rsidR="006707AD" w:rsidRPr="006707AD" w:rsidRDefault="006707AD" w:rsidP="006707AD">
      <w:pPr>
        <w:pStyle w:val="ListParagraph"/>
        <w:jc w:val="center"/>
        <w:rPr>
          <w:b/>
          <w:sz w:val="24"/>
          <w:szCs w:val="24"/>
        </w:rPr>
      </w:pPr>
      <w:r w:rsidRPr="006707AD">
        <w:rPr>
          <w:b/>
          <w:sz w:val="24"/>
          <w:szCs w:val="24"/>
        </w:rPr>
        <w:lastRenderedPageBreak/>
        <w:t xml:space="preserve">NOMINATION FORM </w:t>
      </w:r>
    </w:p>
    <w:p w14:paraId="4D3F9C22" w14:textId="77777777" w:rsidR="006707AD" w:rsidRDefault="006707AD" w:rsidP="006707AD">
      <w:pPr>
        <w:pStyle w:val="ListParagraph"/>
        <w:jc w:val="center"/>
        <w:rPr>
          <w:b/>
          <w:sz w:val="24"/>
          <w:szCs w:val="24"/>
        </w:rPr>
      </w:pPr>
      <w:r w:rsidRPr="006707AD">
        <w:rPr>
          <w:b/>
          <w:sz w:val="24"/>
          <w:szCs w:val="24"/>
        </w:rPr>
        <w:t>JEROME SOLKOFF ADVOCACY AWARD</w:t>
      </w:r>
    </w:p>
    <w:p w14:paraId="1C55AB28" w14:textId="77777777" w:rsidR="006707AD" w:rsidRDefault="006707AD" w:rsidP="006707AD">
      <w:pPr>
        <w:pStyle w:val="ListParagraph"/>
        <w:jc w:val="center"/>
        <w:rPr>
          <w:sz w:val="24"/>
          <w:szCs w:val="24"/>
        </w:rPr>
      </w:pPr>
    </w:p>
    <w:p w14:paraId="1D93D91A" w14:textId="77777777" w:rsidR="00A746CF" w:rsidRDefault="00A746CF" w:rsidP="006707AD">
      <w:pPr>
        <w:pStyle w:val="ListParagraph"/>
        <w:numPr>
          <w:ilvl w:val="0"/>
          <w:numId w:val="2"/>
        </w:numPr>
        <w:rPr>
          <w:sz w:val="24"/>
          <w:szCs w:val="24"/>
        </w:rPr>
      </w:pPr>
      <w:r>
        <w:rPr>
          <w:sz w:val="24"/>
          <w:szCs w:val="24"/>
        </w:rPr>
        <w:t xml:space="preserve">Name of Nominee for Consideration:  </w:t>
      </w:r>
    </w:p>
    <w:p w14:paraId="4BFC7D6E" w14:textId="77777777" w:rsidR="00A746CF" w:rsidRDefault="00A746CF" w:rsidP="00A746CF">
      <w:pPr>
        <w:pStyle w:val="ListParagraph"/>
        <w:rPr>
          <w:sz w:val="24"/>
          <w:szCs w:val="24"/>
        </w:rPr>
      </w:pPr>
    </w:p>
    <w:p w14:paraId="3064CDA3" w14:textId="77777777" w:rsidR="00A746CF" w:rsidRDefault="00A746CF" w:rsidP="00A746CF">
      <w:pPr>
        <w:pStyle w:val="ListParagraph"/>
        <w:rPr>
          <w:sz w:val="24"/>
          <w:szCs w:val="24"/>
        </w:rPr>
      </w:pPr>
    </w:p>
    <w:p w14:paraId="2631B68A" w14:textId="77777777" w:rsidR="006707AD" w:rsidRDefault="006707AD" w:rsidP="006707AD">
      <w:pPr>
        <w:pStyle w:val="ListParagraph"/>
        <w:numPr>
          <w:ilvl w:val="0"/>
          <w:numId w:val="2"/>
        </w:numPr>
        <w:rPr>
          <w:sz w:val="24"/>
          <w:szCs w:val="24"/>
        </w:rPr>
      </w:pPr>
      <w:r>
        <w:rPr>
          <w:sz w:val="24"/>
          <w:szCs w:val="24"/>
        </w:rPr>
        <w:t>Submitted by</w:t>
      </w:r>
      <w:r w:rsidR="00A746CF">
        <w:rPr>
          <w:sz w:val="24"/>
          <w:szCs w:val="24"/>
        </w:rPr>
        <w:t xml:space="preserve"> (Name and Organization, if applicable)</w:t>
      </w:r>
      <w:r w:rsidRPr="006707AD">
        <w:rPr>
          <w:sz w:val="24"/>
          <w:szCs w:val="24"/>
        </w:rPr>
        <w:t xml:space="preserve">:  </w:t>
      </w:r>
      <w:r>
        <w:rPr>
          <w:sz w:val="24"/>
          <w:szCs w:val="24"/>
        </w:rPr>
        <w:t xml:space="preserve"> </w:t>
      </w:r>
    </w:p>
    <w:p w14:paraId="5C349B2E" w14:textId="77777777" w:rsidR="006707AD" w:rsidRPr="006707AD" w:rsidRDefault="006707AD" w:rsidP="006707AD">
      <w:pPr>
        <w:rPr>
          <w:sz w:val="24"/>
          <w:szCs w:val="24"/>
        </w:rPr>
      </w:pPr>
    </w:p>
    <w:p w14:paraId="693225C0" w14:textId="77777777" w:rsidR="006707AD" w:rsidRPr="006707AD" w:rsidRDefault="006707AD" w:rsidP="006707AD">
      <w:pPr>
        <w:pStyle w:val="ListParagraph"/>
        <w:numPr>
          <w:ilvl w:val="0"/>
          <w:numId w:val="2"/>
        </w:numPr>
        <w:rPr>
          <w:sz w:val="24"/>
          <w:szCs w:val="24"/>
        </w:rPr>
      </w:pPr>
      <w:r w:rsidRPr="006707AD">
        <w:rPr>
          <w:sz w:val="24"/>
          <w:szCs w:val="24"/>
        </w:rPr>
        <w:t>Contact Information (Address, Email and Phone Number):</w:t>
      </w:r>
    </w:p>
    <w:p w14:paraId="43DF221F" w14:textId="77777777" w:rsidR="006707AD" w:rsidRDefault="006707AD" w:rsidP="006707AD">
      <w:pPr>
        <w:rPr>
          <w:sz w:val="24"/>
          <w:szCs w:val="24"/>
        </w:rPr>
      </w:pPr>
    </w:p>
    <w:p w14:paraId="622CE443" w14:textId="77777777" w:rsidR="006707AD" w:rsidRDefault="006707AD" w:rsidP="006707AD">
      <w:pPr>
        <w:rPr>
          <w:sz w:val="24"/>
          <w:szCs w:val="24"/>
        </w:rPr>
      </w:pPr>
    </w:p>
    <w:p w14:paraId="6F3DD8D8" w14:textId="77777777" w:rsidR="006707AD" w:rsidRDefault="006707AD" w:rsidP="006707AD">
      <w:pPr>
        <w:pStyle w:val="ListParagraph"/>
        <w:numPr>
          <w:ilvl w:val="0"/>
          <w:numId w:val="2"/>
        </w:numPr>
        <w:rPr>
          <w:sz w:val="24"/>
          <w:szCs w:val="24"/>
        </w:rPr>
      </w:pPr>
      <w:r w:rsidRPr="006707AD">
        <w:rPr>
          <w:sz w:val="24"/>
          <w:szCs w:val="24"/>
        </w:rPr>
        <w:t xml:space="preserve">Please describe </w:t>
      </w:r>
      <w:r>
        <w:rPr>
          <w:sz w:val="24"/>
          <w:szCs w:val="24"/>
        </w:rPr>
        <w:t xml:space="preserve">the </w:t>
      </w:r>
      <w:r w:rsidRPr="006707AD">
        <w:rPr>
          <w:sz w:val="24"/>
          <w:szCs w:val="24"/>
        </w:rPr>
        <w:t>nominee</w:t>
      </w:r>
      <w:r>
        <w:rPr>
          <w:sz w:val="24"/>
          <w:szCs w:val="24"/>
        </w:rPr>
        <w:t>’s</w:t>
      </w:r>
      <w:r w:rsidRPr="006707AD">
        <w:rPr>
          <w:sz w:val="24"/>
          <w:szCs w:val="24"/>
        </w:rPr>
        <w:t xml:space="preserve"> participation in activities, organizations, committees in support of our state’s elderly and disabled citizens:</w:t>
      </w:r>
    </w:p>
    <w:p w14:paraId="32B4D5FF" w14:textId="77777777" w:rsidR="006707AD" w:rsidRDefault="006707AD" w:rsidP="006707AD">
      <w:pPr>
        <w:rPr>
          <w:sz w:val="24"/>
          <w:szCs w:val="24"/>
        </w:rPr>
      </w:pPr>
    </w:p>
    <w:p w14:paraId="5E827778" w14:textId="77777777" w:rsidR="006707AD" w:rsidRDefault="006707AD" w:rsidP="006707AD">
      <w:pPr>
        <w:rPr>
          <w:sz w:val="24"/>
          <w:szCs w:val="24"/>
        </w:rPr>
      </w:pPr>
    </w:p>
    <w:p w14:paraId="4E2E1CA5" w14:textId="77777777" w:rsidR="006707AD" w:rsidRDefault="006707AD" w:rsidP="006707AD">
      <w:pPr>
        <w:rPr>
          <w:sz w:val="24"/>
          <w:szCs w:val="24"/>
        </w:rPr>
      </w:pPr>
    </w:p>
    <w:p w14:paraId="5A0DCEEA" w14:textId="77777777" w:rsidR="006707AD" w:rsidRDefault="006707AD" w:rsidP="006707AD">
      <w:pPr>
        <w:pStyle w:val="ListParagraph"/>
        <w:numPr>
          <w:ilvl w:val="0"/>
          <w:numId w:val="2"/>
        </w:numPr>
        <w:rPr>
          <w:sz w:val="24"/>
          <w:szCs w:val="24"/>
        </w:rPr>
      </w:pPr>
      <w:r>
        <w:rPr>
          <w:sz w:val="24"/>
          <w:szCs w:val="24"/>
        </w:rPr>
        <w:t>Please describe nominee’s overall advocacy work in the past 5 years:</w:t>
      </w:r>
    </w:p>
    <w:p w14:paraId="5EC7D334" w14:textId="77777777" w:rsidR="006707AD" w:rsidRDefault="006707AD" w:rsidP="006707AD">
      <w:pPr>
        <w:rPr>
          <w:sz w:val="24"/>
          <w:szCs w:val="24"/>
        </w:rPr>
      </w:pPr>
    </w:p>
    <w:p w14:paraId="32FE56D2" w14:textId="77777777" w:rsidR="006707AD" w:rsidRDefault="006707AD" w:rsidP="006707AD">
      <w:pPr>
        <w:rPr>
          <w:sz w:val="24"/>
          <w:szCs w:val="24"/>
        </w:rPr>
      </w:pPr>
    </w:p>
    <w:p w14:paraId="62558377" w14:textId="77777777" w:rsidR="006707AD" w:rsidRDefault="006707AD" w:rsidP="006707AD">
      <w:pPr>
        <w:rPr>
          <w:sz w:val="24"/>
          <w:szCs w:val="24"/>
        </w:rPr>
      </w:pPr>
    </w:p>
    <w:p w14:paraId="05A14985" w14:textId="77777777" w:rsidR="006707AD" w:rsidRPr="006707AD" w:rsidRDefault="006707AD" w:rsidP="006707AD">
      <w:pPr>
        <w:pStyle w:val="ListParagraph"/>
        <w:numPr>
          <w:ilvl w:val="0"/>
          <w:numId w:val="2"/>
        </w:numPr>
        <w:rPr>
          <w:sz w:val="24"/>
          <w:szCs w:val="24"/>
        </w:rPr>
      </w:pPr>
      <w:r>
        <w:rPr>
          <w:sz w:val="24"/>
          <w:szCs w:val="24"/>
        </w:rPr>
        <w:t>Please describe, in your opinion, the most significant advocacy effort the nominee engaged in and the result achieved or impact made:</w:t>
      </w:r>
    </w:p>
    <w:p w14:paraId="178E2C44" w14:textId="77777777" w:rsidR="006707AD" w:rsidRDefault="006707AD" w:rsidP="006707AD">
      <w:pPr>
        <w:rPr>
          <w:sz w:val="24"/>
          <w:szCs w:val="24"/>
        </w:rPr>
      </w:pPr>
    </w:p>
    <w:p w14:paraId="4444E1FA" w14:textId="77777777" w:rsidR="006707AD" w:rsidRDefault="006707AD" w:rsidP="006707AD">
      <w:pPr>
        <w:rPr>
          <w:sz w:val="24"/>
          <w:szCs w:val="24"/>
        </w:rPr>
      </w:pPr>
    </w:p>
    <w:p w14:paraId="219E1348" w14:textId="77777777" w:rsidR="006707AD" w:rsidRDefault="006707AD" w:rsidP="006707AD">
      <w:pPr>
        <w:rPr>
          <w:sz w:val="24"/>
          <w:szCs w:val="24"/>
        </w:rPr>
      </w:pPr>
    </w:p>
    <w:p w14:paraId="4856745E" w14:textId="77777777" w:rsidR="006707AD" w:rsidRPr="006707AD" w:rsidRDefault="006707AD" w:rsidP="006707AD">
      <w:pPr>
        <w:rPr>
          <w:sz w:val="24"/>
          <w:szCs w:val="24"/>
        </w:rPr>
      </w:pPr>
    </w:p>
    <w:sectPr w:rsidR="006707AD" w:rsidRPr="0067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4185"/>
    <w:multiLevelType w:val="hybridMultilevel"/>
    <w:tmpl w:val="D590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D4CDD"/>
    <w:multiLevelType w:val="hybridMultilevel"/>
    <w:tmpl w:val="BD4E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AF"/>
    <w:rsid w:val="00211EAF"/>
    <w:rsid w:val="002D36F0"/>
    <w:rsid w:val="006707AD"/>
    <w:rsid w:val="00980341"/>
    <w:rsid w:val="00A746CF"/>
    <w:rsid w:val="00D46954"/>
    <w:rsid w:val="00D81296"/>
    <w:rsid w:val="00EA7312"/>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A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12"/>
    <w:pPr>
      <w:ind w:left="720"/>
      <w:contextualSpacing/>
    </w:pPr>
  </w:style>
  <w:style w:type="character" w:styleId="Hyperlink">
    <w:name w:val="Hyperlink"/>
    <w:basedOn w:val="DefaultParagraphFont"/>
    <w:uiPriority w:val="99"/>
    <w:unhideWhenUsed/>
    <w:rsid w:val="00EA7312"/>
    <w:rPr>
      <w:color w:val="0000FF" w:themeColor="hyperlink"/>
      <w:u w:val="single"/>
    </w:rPr>
  </w:style>
  <w:style w:type="character" w:customStyle="1" w:styleId="Mention">
    <w:name w:val="Mention"/>
    <w:basedOn w:val="DefaultParagraphFont"/>
    <w:uiPriority w:val="99"/>
    <w:semiHidden/>
    <w:unhideWhenUsed/>
    <w:rsid w:val="00EA7312"/>
    <w:rPr>
      <w:color w:val="2B579A"/>
      <w:shd w:val="clear" w:color="auto" w:fill="E6E6E6"/>
    </w:rPr>
  </w:style>
  <w:style w:type="paragraph" w:styleId="BalloonText">
    <w:name w:val="Balloon Text"/>
    <w:basedOn w:val="Normal"/>
    <w:link w:val="BalloonTextChar"/>
    <w:uiPriority w:val="99"/>
    <w:semiHidden/>
    <w:unhideWhenUsed/>
    <w:rsid w:val="00D812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2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12"/>
    <w:pPr>
      <w:ind w:left="720"/>
      <w:contextualSpacing/>
    </w:pPr>
  </w:style>
  <w:style w:type="character" w:styleId="Hyperlink">
    <w:name w:val="Hyperlink"/>
    <w:basedOn w:val="DefaultParagraphFont"/>
    <w:uiPriority w:val="99"/>
    <w:unhideWhenUsed/>
    <w:rsid w:val="00EA7312"/>
    <w:rPr>
      <w:color w:val="0000FF" w:themeColor="hyperlink"/>
      <w:u w:val="single"/>
    </w:rPr>
  </w:style>
  <w:style w:type="character" w:customStyle="1" w:styleId="Mention">
    <w:name w:val="Mention"/>
    <w:basedOn w:val="DefaultParagraphFont"/>
    <w:uiPriority w:val="99"/>
    <w:semiHidden/>
    <w:unhideWhenUsed/>
    <w:rsid w:val="00EA7312"/>
    <w:rPr>
      <w:color w:val="2B579A"/>
      <w:shd w:val="clear" w:color="auto" w:fill="E6E6E6"/>
    </w:rPr>
  </w:style>
  <w:style w:type="paragraph" w:styleId="BalloonText">
    <w:name w:val="Balloon Text"/>
    <w:basedOn w:val="Normal"/>
    <w:link w:val="BalloonTextChar"/>
    <w:uiPriority w:val="99"/>
    <w:semiHidden/>
    <w:unhideWhenUsed/>
    <w:rsid w:val="00D812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2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afel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Moss</dc:creator>
  <cp:keywords/>
  <dc:description/>
  <cp:lastModifiedBy>Jenn</cp:lastModifiedBy>
  <cp:revision>3</cp:revision>
  <dcterms:created xsi:type="dcterms:W3CDTF">2017-05-09T12:55:00Z</dcterms:created>
  <dcterms:modified xsi:type="dcterms:W3CDTF">2017-05-09T12:56:00Z</dcterms:modified>
</cp:coreProperties>
</file>